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pPr>
      <w:r w:rsidDel="00000000" w:rsidR="00000000" w:rsidRPr="00000000">
        <w:rPr/>
        <w:drawing>
          <wp:inline distB="114300" distT="114300" distL="114300" distR="114300">
            <wp:extent cx="585788" cy="58578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85788" cy="5857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1"/>
          <w:bCs w:val="1"/>
          <w:sz w:val="36"/>
          <w:szCs w:val="36"/>
        </w:rPr>
      </w:pPr>
      <w:r w:rsidDel="00000000" w:rsidR="00000000" w:rsidRPr="00000000">
        <w:rPr>
          <w:b w:val="1"/>
          <w:bCs w:val="1"/>
          <w:sz w:val="36"/>
          <w:szCs w:val="36"/>
          <w:rtl w:val="0"/>
        </w:rPr>
        <w:t xml:space="preserve">NDIS REMITTANCE ADVICE</w:t>
      </w:r>
    </w:p>
    <w:p w:rsidR="00000000" w:rsidDel="00000000" w:rsidP="00000000" w:rsidRDefault="00000000" w:rsidRPr="00000000" w14:paraId="00000003">
      <w:pPr>
        <w:rPr>
          <w:b w:val="1"/>
          <w:bCs w:val="1"/>
          <w:sz w:val="36"/>
          <w:szCs w:val="36"/>
        </w:rPr>
      </w:pPr>
      <w:r w:rsidDel="00000000" w:rsidR="00000000" w:rsidRPr="00000000">
        <w:rPr>
          <w:rtl w:val="0"/>
        </w:rPr>
      </w:r>
    </w:p>
    <w:tbl>
      <w:tblPr>
        <w:tblStyle w:val="Table1"/>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Your Company Name</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yourname@email.com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Payment Date</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sz w:val="28"/>
                <w:szCs w:val="28"/>
              </w:rPr>
            </w:pPr>
            <w:r w:rsidDel="00000000" w:rsidR="00000000" w:rsidRPr="00000000">
              <w:rPr>
                <w:rtl w:val="0"/>
              </w:rPr>
            </w:r>
          </w:p>
          <w:p w:rsidR="00000000" w:rsidDel="00000000" w:rsidP="00000000" w:rsidRDefault="00000000" w:rsidRPr="00000000" w14:paraId="00000009">
            <w:pPr>
              <w:widowControl w:val="0"/>
              <w:spacing w:line="240" w:lineRule="auto"/>
              <w:jc w:val="right"/>
              <w:rPr>
                <w:b w:val="1"/>
                <w:bCs w:val="1"/>
                <w:sz w:val="28"/>
                <w:szCs w:val="28"/>
              </w:rPr>
            </w:pPr>
            <w:r w:rsidDel="00000000" w:rsidR="00000000" w:rsidRPr="00000000">
              <w:rPr>
                <w:rtl w:val="0"/>
              </w:rPr>
              <w:t xml:space="preserve">01/01/2026</w:t>
            </w:r>
            <w:r w:rsidDel="00000000" w:rsidR="00000000" w:rsidRPr="00000000">
              <w:rPr>
                <w:rtl w:val="0"/>
              </w:rPr>
            </w:r>
          </w:p>
        </w:tc>
      </w:tr>
    </w:tbl>
    <w:p w:rsidR="00000000" w:rsidDel="00000000" w:rsidP="00000000" w:rsidRDefault="00000000" w:rsidRPr="00000000" w14:paraId="0000000A">
      <w:pPr>
        <w:rPr>
          <w:b w:val="1"/>
          <w:bCs w:val="1"/>
          <w:sz w:val="36"/>
          <w:szCs w:val="36"/>
        </w:rPr>
      </w:pPr>
      <w:r w:rsidDel="00000000" w:rsidR="00000000" w:rsidRPr="00000000">
        <w:rPr>
          <w:rtl w:val="0"/>
        </w:rPr>
      </w:r>
    </w:p>
    <w:tbl>
      <w:tblPr>
        <w:tblStyle w:val="Table2"/>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jc w:val="right"/>
              <w:rPr>
                <w:b w:val="1"/>
                <w:bCs w:val="1"/>
              </w:rPr>
            </w:pPr>
            <w:r w:rsidDel="00000000" w:rsidR="00000000" w:rsidRPr="00000000">
              <w:rPr>
                <w:b w:val="1"/>
                <w:bCs w:val="1"/>
                <w:rtl w:val="0"/>
              </w:rPr>
              <w:t xml:space="preserve">Reference Number</w:t>
            </w:r>
          </w:p>
          <w:p w:rsidR="00000000" w:rsidDel="00000000" w:rsidP="00000000" w:rsidRDefault="00000000" w:rsidRPr="00000000" w14:paraId="0000000D">
            <w:pPr>
              <w:widowControl w:val="0"/>
              <w:spacing w:line="240" w:lineRule="auto"/>
              <w:jc w:val="right"/>
              <w:rPr>
                <w:b w:val="1"/>
                <w:bCs w:val="1"/>
                <w:sz w:val="28"/>
                <w:szCs w:val="28"/>
              </w:rPr>
            </w:pPr>
            <w:r w:rsidDel="00000000" w:rsidR="00000000" w:rsidRPr="00000000">
              <w:rPr>
                <w:rtl w:val="0"/>
              </w:rPr>
            </w:r>
          </w:p>
          <w:p w:rsidR="00000000" w:rsidDel="00000000" w:rsidP="00000000" w:rsidRDefault="00000000" w:rsidRPr="00000000" w14:paraId="0000000E">
            <w:pPr>
              <w:widowControl w:val="0"/>
              <w:spacing w:line="240" w:lineRule="auto"/>
              <w:jc w:val="right"/>
              <w:rPr>
                <w:b w:val="1"/>
                <w:bCs w:val="1"/>
                <w:sz w:val="28"/>
                <w:szCs w:val="28"/>
              </w:rPr>
            </w:pPr>
            <w:r w:rsidDel="00000000" w:rsidR="00000000" w:rsidRPr="00000000">
              <w:rPr>
                <w:rtl w:val="0"/>
              </w:rPr>
              <w:t xml:space="preserve">ABC123DFG456</w:t>
            </w:r>
            <w:r w:rsidDel="00000000" w:rsidR="00000000" w:rsidRPr="00000000">
              <w:rPr>
                <w:rtl w:val="0"/>
              </w:rPr>
            </w:r>
          </w:p>
        </w:tc>
      </w:tr>
    </w:tbl>
    <w:p w:rsidR="00000000" w:rsidDel="00000000" w:rsidP="00000000" w:rsidRDefault="00000000" w:rsidRPr="00000000" w14:paraId="0000000F">
      <w:pPr>
        <w:rPr>
          <w:b w:val="1"/>
          <w:bCs w:val="1"/>
          <w:sz w:val="36"/>
          <w:szCs w:val="36"/>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b w:val="1"/>
                <w:bCs w:val="1"/>
                <w:sz w:val="36"/>
                <w:szCs w:val="36"/>
              </w:rPr>
            </w:pPr>
            <w:r w:rsidDel="00000000" w:rsidR="00000000" w:rsidRPr="00000000">
              <w:rPr>
                <w:b w:val="1"/>
                <w:bCs w:val="1"/>
                <w:rtl w:val="0"/>
              </w:rPr>
              <w:t xml:space="preserve">INVOICE NUMBER</w:t>
            </w: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b w:val="1"/>
                <w:bCs w:val="1"/>
                <w:sz w:val="36"/>
                <w:szCs w:val="36"/>
              </w:rPr>
            </w:pPr>
            <w:r w:rsidDel="00000000" w:rsidR="00000000" w:rsidRPr="00000000">
              <w:rPr>
                <w:b w:val="1"/>
                <w:bCs w:val="1"/>
                <w:rtl w:val="0"/>
              </w:rPr>
              <w:t xml:space="preserve">PARTICIPANT</w:t>
            </w: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b w:val="1"/>
                <w:bCs w:val="1"/>
                <w:sz w:val="36"/>
                <w:szCs w:val="36"/>
              </w:rPr>
            </w:pPr>
            <w:r w:rsidDel="00000000" w:rsidR="00000000" w:rsidRPr="00000000">
              <w:rPr>
                <w:b w:val="1"/>
                <w:bCs w:val="1"/>
                <w:rtl w:val="0"/>
              </w:rPr>
              <w:t xml:space="preserve">INVOICE TOTAL</w:t>
            </w: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b w:val="1"/>
                <w:bCs w:val="1"/>
                <w:sz w:val="36"/>
                <w:szCs w:val="36"/>
              </w:rPr>
            </w:pPr>
            <w:r w:rsidDel="00000000" w:rsidR="00000000" w:rsidRPr="00000000">
              <w:rPr>
                <w:b w:val="1"/>
                <w:bCs w:val="1"/>
                <w:rtl w:val="0"/>
              </w:rPr>
              <w:t xml:space="preserve">PAID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INV-1234</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 Hughes (3439934)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$539.00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b w:val="1"/>
                <w:bCs w:val="1"/>
                <w:sz w:val="36"/>
                <w:szCs w:val="36"/>
              </w:rPr>
            </w:pPr>
            <w:r w:rsidDel="00000000" w:rsidR="00000000" w:rsidRPr="00000000">
              <w:rPr>
                <w:rtl w:val="0"/>
              </w:rPr>
              <w:t xml:space="preserve">$539.00</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b w:val="1"/>
                <w:bCs w:val="1"/>
                <w:sz w:val="36"/>
                <w:szCs w:val="36"/>
              </w:rPr>
            </w:pPr>
            <w:r w:rsidDel="00000000" w:rsidR="00000000" w:rsidRPr="00000000">
              <w:rPr>
                <w:rtl w:val="0"/>
              </w:rPr>
              <w:t xml:space="preserve">INV-1532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b w:val="1"/>
                <w:bCs w:val="1"/>
                <w:sz w:val="36"/>
                <w:szCs w:val="36"/>
              </w:rPr>
            </w:pPr>
            <w:r w:rsidDel="00000000" w:rsidR="00000000" w:rsidRPr="00000000">
              <w:rPr>
                <w:rtl w:val="0"/>
              </w:rPr>
              <w:t xml:space="preserve">R Hughes (3439934)</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b w:val="1"/>
                <w:bCs w:val="1"/>
                <w:sz w:val="36"/>
                <w:szCs w:val="36"/>
              </w:rPr>
            </w:pPr>
            <w:r w:rsidDel="00000000" w:rsidR="00000000" w:rsidRPr="00000000">
              <w:rPr>
                <w:rtl w:val="0"/>
              </w:rPr>
              <w:t xml:space="preserve">$479.00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b w:val="1"/>
                <w:bCs w:val="1"/>
                <w:sz w:val="36"/>
                <w:szCs w:val="36"/>
              </w:rPr>
            </w:pPr>
            <w:r w:rsidDel="00000000" w:rsidR="00000000" w:rsidRPr="00000000">
              <w:rPr>
                <w:rtl w:val="0"/>
              </w:rPr>
              <w:t xml:space="preserve">$479.00</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b w:val="1"/>
                <w:bCs w:val="1"/>
                <w:sz w:val="36"/>
                <w:szCs w:val="36"/>
              </w:rPr>
            </w:pPr>
            <w:r w:rsidDel="00000000" w:rsidR="00000000" w:rsidRPr="00000000">
              <w:rPr>
                <w:rtl w:val="0"/>
              </w:rPr>
              <w:t xml:space="preserve">INV-1323</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b w:val="1"/>
                <w:bCs w:val="1"/>
                <w:sz w:val="36"/>
                <w:szCs w:val="36"/>
              </w:rPr>
            </w:pPr>
            <w:r w:rsidDel="00000000" w:rsidR="00000000" w:rsidRPr="00000000">
              <w:rPr>
                <w:rtl w:val="0"/>
              </w:rPr>
              <w:t xml:space="preserve">R Hughes (3439934)</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b w:val="1"/>
                <w:bCs w:val="1"/>
                <w:sz w:val="36"/>
                <w:szCs w:val="36"/>
              </w:rPr>
            </w:pPr>
            <w:r w:rsidDel="00000000" w:rsidR="00000000" w:rsidRPr="00000000">
              <w:rPr>
                <w:rtl w:val="0"/>
              </w:rPr>
              <w:t xml:space="preserve">$439.00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b w:val="1"/>
                <w:bCs w:val="1"/>
                <w:sz w:val="36"/>
                <w:szCs w:val="36"/>
              </w:rPr>
            </w:pPr>
            <w:r w:rsidDel="00000000" w:rsidR="00000000" w:rsidRPr="00000000">
              <w:rPr>
                <w:rtl w:val="0"/>
              </w:rPr>
              <w:t xml:space="preserve">$439.00</w:t>
            </w:r>
            <w:r w:rsidDel="00000000" w:rsidR="00000000" w:rsidRPr="00000000">
              <w:rPr>
                <w:rtl w:val="0"/>
              </w:rPr>
            </w:r>
          </w:p>
        </w:tc>
      </w:tr>
    </w:tbl>
    <w:p w:rsidR="00000000" w:rsidDel="00000000" w:rsidP="00000000" w:rsidRDefault="00000000" w:rsidRPr="00000000" w14:paraId="00000020">
      <w:pPr>
        <w:rPr>
          <w:b w:val="1"/>
          <w:bCs w:val="1"/>
          <w:sz w:val="36"/>
          <w:szCs w:val="36"/>
        </w:rPr>
      </w:pPr>
      <w:r w:rsidDel="00000000" w:rsidR="00000000" w:rsidRPr="00000000">
        <w:rPr>
          <w:rtl w:val="0"/>
        </w:rPr>
      </w:r>
    </w:p>
    <w:tbl>
      <w:tblPr>
        <w:tblStyle w:val="Table4"/>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jc w:val="right"/>
              <w:rPr/>
            </w:pPr>
            <w:r w:rsidDel="00000000" w:rsidR="00000000" w:rsidRPr="00000000">
              <w:rPr>
                <w:b w:val="1"/>
                <w:bCs w:val="1"/>
                <w:rtl w:val="0"/>
              </w:rPr>
              <w:t xml:space="preserve">Total Payments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jc w:val="right"/>
              <w:rPr>
                <w:b w:val="1"/>
                <w:bCs w:val="1"/>
                <w:sz w:val="28"/>
                <w:szCs w:val="28"/>
              </w:rPr>
            </w:pPr>
            <w:r w:rsidDel="00000000" w:rsidR="00000000" w:rsidRPr="00000000">
              <w:rPr>
                <w:rtl w:val="0"/>
              </w:rPr>
              <w:t xml:space="preserve">$1,457</w:t>
            </w:r>
            <w:r w:rsidDel="00000000" w:rsidR="00000000" w:rsidRPr="00000000">
              <w:rPr>
                <w:rtl w:val="0"/>
              </w:rPr>
            </w:r>
          </w:p>
        </w:tc>
      </w:tr>
    </w:tbl>
    <w:p w:rsidR="00000000" w:rsidDel="00000000" w:rsidP="00000000" w:rsidRDefault="00000000" w:rsidRPr="00000000" w14:paraId="00000023">
      <w:pPr>
        <w:rPr>
          <w:b w:val="1"/>
          <w:bCs w:val="1"/>
          <w:sz w:val="36"/>
          <w:szCs w:val="36"/>
        </w:rPr>
      </w:pPr>
      <w:r w:rsidDel="00000000" w:rsidR="00000000" w:rsidRPr="00000000">
        <w:rPr>
          <w:rtl w:val="0"/>
        </w:rPr>
      </w:r>
    </w:p>
    <w:p w:rsidR="00000000" w:rsidDel="00000000" w:rsidP="00000000" w:rsidRDefault="00000000" w:rsidRPr="00000000" w14:paraId="00000024">
      <w:pPr>
        <w:rPr>
          <w:b w:val="1"/>
          <w:bCs w:val="1"/>
          <w:sz w:val="36"/>
          <w:szCs w:val="36"/>
        </w:rPr>
      </w:pPr>
      <w:r w:rsidDel="00000000" w:rsidR="00000000" w:rsidRPr="00000000">
        <w:rPr>
          <w:rtl w:val="0"/>
        </w:rPr>
      </w:r>
    </w:p>
    <w:tbl>
      <w:tblPr>
        <w:tblStyle w:val="Table5"/>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b w:val="1"/>
                <w:bCs w:val="1"/>
              </w:rPr>
            </w:pPr>
            <w:r w:rsidDel="00000000" w:rsidR="00000000" w:rsidRPr="00000000">
              <w:rPr>
                <w:b w:val="1"/>
                <w:bCs w:val="1"/>
                <w:rtl w:val="0"/>
              </w:rPr>
              <w:t xml:space="preserve">Your Company Name</w:t>
            </w:r>
          </w:p>
          <w:p w:rsidR="00000000" w:rsidDel="00000000" w:rsidP="00000000" w:rsidRDefault="00000000" w:rsidRPr="00000000" w14:paraId="00000026">
            <w:pPr>
              <w:widowControl w:val="0"/>
              <w:spacing w:line="240" w:lineRule="auto"/>
              <w:rPr>
                <w:b w:val="1"/>
                <w:bCs w:val="1"/>
              </w:rPr>
            </w:pPr>
            <w:r w:rsidDel="00000000" w:rsidR="00000000" w:rsidRPr="00000000">
              <w:rPr>
                <w:rtl w:val="0"/>
              </w:rPr>
            </w:r>
          </w:p>
          <w:p w:rsidR="00000000" w:rsidDel="00000000" w:rsidP="00000000" w:rsidRDefault="00000000" w:rsidRPr="00000000" w14:paraId="00000027">
            <w:pPr>
              <w:widowControl w:val="0"/>
              <w:spacing w:line="240" w:lineRule="auto"/>
              <w:rPr/>
            </w:pPr>
            <w:r w:rsidDel="00000000" w:rsidR="00000000" w:rsidRPr="00000000">
              <w:rPr>
                <w:rtl w:val="0"/>
              </w:rPr>
              <w:t xml:space="preserve">ABN 123456789</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jc w:val="right"/>
              <w:rPr>
                <w:b w:val="1"/>
                <w:bCs w:val="1"/>
              </w:rPr>
            </w:pPr>
            <w:r w:rsidDel="00000000" w:rsidR="00000000" w:rsidRPr="00000000">
              <w:rPr>
                <w:b w:val="1"/>
                <w:bCs w:val="1"/>
                <w:rtl w:val="0"/>
              </w:rPr>
              <w:t xml:space="preserve">Payment Made To:</w:t>
            </w:r>
          </w:p>
          <w:p w:rsidR="00000000" w:rsidDel="00000000" w:rsidP="00000000" w:rsidRDefault="00000000" w:rsidRPr="00000000" w14:paraId="00000029">
            <w:pPr>
              <w:widowControl w:val="0"/>
              <w:spacing w:line="240" w:lineRule="auto"/>
              <w:jc w:val="right"/>
              <w:rPr>
                <w:b w:val="1"/>
                <w:bCs w:val="1"/>
              </w:rPr>
            </w:pPr>
            <w:r w:rsidDel="00000000" w:rsidR="00000000" w:rsidRPr="00000000">
              <w:rPr>
                <w:rtl w:val="0"/>
              </w:rPr>
            </w:r>
          </w:p>
          <w:p w:rsidR="00000000" w:rsidDel="00000000" w:rsidP="00000000" w:rsidRDefault="00000000" w:rsidRPr="00000000" w14:paraId="0000002A">
            <w:pPr>
              <w:widowControl w:val="0"/>
              <w:spacing w:line="240" w:lineRule="auto"/>
              <w:jc w:val="right"/>
              <w:rPr/>
            </w:pPr>
            <w:r w:rsidDel="00000000" w:rsidR="00000000" w:rsidRPr="00000000">
              <w:rPr>
                <w:rtl w:val="0"/>
              </w:rPr>
              <w:t xml:space="preserve">BSB123-456</w:t>
            </w:r>
          </w:p>
          <w:p w:rsidR="00000000" w:rsidDel="00000000" w:rsidP="00000000" w:rsidRDefault="00000000" w:rsidRPr="00000000" w14:paraId="0000002B">
            <w:pPr>
              <w:widowControl w:val="0"/>
              <w:spacing w:line="240" w:lineRule="auto"/>
              <w:jc w:val="right"/>
              <w:rPr/>
            </w:pPr>
            <w:r w:rsidDel="00000000" w:rsidR="00000000" w:rsidRPr="00000000">
              <w:rPr>
                <w:rtl w:val="0"/>
              </w:rPr>
            </w:r>
          </w:p>
          <w:p w:rsidR="00000000" w:rsidDel="00000000" w:rsidP="00000000" w:rsidRDefault="00000000" w:rsidRPr="00000000" w14:paraId="0000002C">
            <w:pPr>
              <w:widowControl w:val="0"/>
              <w:spacing w:line="240" w:lineRule="auto"/>
              <w:jc w:val="right"/>
              <w:rPr/>
            </w:pPr>
            <w:r w:rsidDel="00000000" w:rsidR="00000000" w:rsidRPr="00000000">
              <w:rPr>
                <w:rtl w:val="0"/>
              </w:rPr>
              <w:t xml:space="preserve">ACCOUNT 123456789</w:t>
            </w:r>
          </w:p>
        </w:tc>
      </w:tr>
    </w:tbl>
    <w:p w:rsidR="00000000" w:rsidDel="00000000" w:rsidP="00000000" w:rsidRDefault="00000000" w:rsidRPr="00000000" w14:paraId="0000002D">
      <w:pPr>
        <w:rPr>
          <w:b w:val="1"/>
          <w:bCs w:val="1"/>
          <w:sz w:val="36"/>
          <w:szCs w:val="36"/>
        </w:rPr>
      </w:pPr>
      <w:r w:rsidDel="00000000" w:rsidR="00000000" w:rsidRPr="00000000">
        <w:rPr>
          <w:rtl w:val="0"/>
        </w:rPr>
      </w:r>
    </w:p>
    <w:tbl>
      <w:tblPr>
        <w:tblStyle w:val="Table6"/>
        <w:tblW w:w="9360.0" w:type="dxa"/>
        <w:jc w:val="left"/>
        <w:tblLayout w:type="fixed"/>
        <w:tblLook w:val="0600"/>
      </w:tblPr>
      <w:tblGrid>
        <w:gridCol w:w="9360"/>
        <w:tblGridChange w:id="0">
          <w:tblGrid>
            <w:gridCol w:w="9360"/>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6"/>
                <w:szCs w:val="36"/>
                <w:shd w:fill="f3f3f3" w:val="clear"/>
              </w:rPr>
            </w:pPr>
            <w:r w:rsidDel="00000000" w:rsidR="00000000" w:rsidRPr="00000000">
              <w:rPr>
                <w:sz w:val="21"/>
                <w:szCs w:val="21"/>
                <w:shd w:fill="f3f3f3" w:val="clear"/>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Ut enim ad minim veniam, quis nostrud exercitation ullamco laboris nisi ut aliquip ex ea commodo consequat.Excepteur sint occaecat cupidatat non proident, sunt in culpa qui officia deserunt mollit anim id est laborum."</w:t>
            </w:r>
            <w:r w:rsidDel="00000000" w:rsidR="00000000" w:rsidRPr="00000000">
              <w:rPr>
                <w:rtl w:val="0"/>
              </w:rPr>
            </w:r>
          </w:p>
        </w:tc>
      </w:tr>
    </w:tbl>
    <w:p w:rsidR="00000000" w:rsidDel="00000000" w:rsidP="00000000" w:rsidRDefault="00000000" w:rsidRPr="00000000" w14:paraId="0000002F">
      <w:pPr>
        <w:rPr>
          <w:b w:val="1"/>
          <w:bCs w:val="1"/>
          <w:sz w:val="36"/>
          <w:szCs w:val="3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